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A5AD" w14:textId="7F1CF736" w:rsidR="00411736" w:rsidRDefault="00411736"/>
    <w:p w14:paraId="1544D0B9" w14:textId="0C0817A9" w:rsidR="00F8148B" w:rsidRDefault="00F8148B"/>
    <w:p w14:paraId="2D8068B1" w14:textId="323D0DEB" w:rsidR="00F8148B" w:rsidRDefault="00F8148B"/>
    <w:p w14:paraId="5112DF68" w14:textId="5536644F" w:rsidR="00F8148B" w:rsidRPr="00F8148B" w:rsidRDefault="00E324D5" w:rsidP="00F8148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EXTRATO DE </w:t>
      </w:r>
      <w:r w:rsidR="00F8148B" w:rsidRPr="00F8148B">
        <w:rPr>
          <w:rFonts w:ascii="Times New Roman" w:hAnsi="Times New Roman"/>
          <w:b/>
          <w:sz w:val="24"/>
          <w:szCs w:val="24"/>
        </w:rPr>
        <w:t>DIVULGAÇÃO DOS EXTRATOS DE PEDIDO DE IMPUGNAÇÃO DO RESULTADO DAS ELEIÇÕES</w:t>
      </w:r>
    </w:p>
    <w:p w14:paraId="482DDED5" w14:textId="56167393" w:rsidR="00F8148B" w:rsidRDefault="00F8148B" w:rsidP="00F8148B">
      <w:pPr>
        <w:spacing w:before="240"/>
        <w:jc w:val="center"/>
        <w:rPr>
          <w:rFonts w:ascii="Times New Roman" w:hAnsi="Times New Roman"/>
          <w:b/>
        </w:rPr>
      </w:pPr>
    </w:p>
    <w:p w14:paraId="365CC0BE" w14:textId="60311F0D" w:rsidR="00F8148B" w:rsidRDefault="00F8148B" w:rsidP="00F8148B">
      <w:pPr>
        <w:spacing w:before="240"/>
        <w:jc w:val="center"/>
        <w:rPr>
          <w:rFonts w:ascii="Times New Roman" w:hAnsi="Times New Roman"/>
          <w:b/>
        </w:rPr>
      </w:pPr>
    </w:p>
    <w:p w14:paraId="57811375" w14:textId="0DD45243" w:rsidR="00E324D5" w:rsidRDefault="00E324D5" w:rsidP="00F8148B">
      <w:pPr>
        <w:spacing w:before="240"/>
        <w:jc w:val="center"/>
        <w:rPr>
          <w:rFonts w:ascii="Times New Roman" w:hAnsi="Times New Roman"/>
          <w:b/>
        </w:rPr>
      </w:pPr>
    </w:p>
    <w:p w14:paraId="2B8D36E2" w14:textId="2351B757" w:rsidR="00E324D5" w:rsidRPr="00E324D5" w:rsidRDefault="00E324D5" w:rsidP="00E324D5">
      <w:pPr>
        <w:spacing w:before="240"/>
        <w:ind w:firstLine="72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8148B">
        <w:rPr>
          <w:rFonts w:ascii="Times New Roman" w:hAnsi="Times New Roman"/>
          <w:snapToGrid w:val="0"/>
          <w:sz w:val="24"/>
          <w:szCs w:val="24"/>
        </w:rPr>
        <w:t xml:space="preserve">Aos </w:t>
      </w:r>
      <w:r>
        <w:rPr>
          <w:rFonts w:ascii="Times New Roman" w:hAnsi="Times New Roman"/>
          <w:snapToGrid w:val="0"/>
          <w:sz w:val="24"/>
          <w:szCs w:val="24"/>
        </w:rPr>
        <w:t>30</w:t>
      </w:r>
      <w:r w:rsidRPr="00F8148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trinta)</w:t>
      </w:r>
      <w:r w:rsidRPr="00F8148B">
        <w:rPr>
          <w:rFonts w:ascii="Times New Roman" w:hAnsi="Times New Roman"/>
          <w:sz w:val="24"/>
          <w:szCs w:val="24"/>
        </w:rPr>
        <w:t xml:space="preserve"> dias do mês de outubro do ano de </w:t>
      </w:r>
      <w:r w:rsidRPr="00F8148B"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 w:rsidRPr="00F8148B">
        <w:rPr>
          <w:rFonts w:ascii="Times New Roman" w:hAnsi="Times New Roman"/>
          <w:snapToGrid w:val="0"/>
          <w:sz w:val="24"/>
          <w:szCs w:val="24"/>
        </w:rPr>
        <w:t xml:space="preserve">, a Coordenadora da Comissão Eleitoral </w:t>
      </w:r>
      <w:r w:rsidRPr="00F8148B">
        <w:rPr>
          <w:rFonts w:ascii="Times New Roman" w:eastAsia="Times New Roman" w:hAnsi="Times New Roman"/>
          <w:sz w:val="24"/>
          <w:szCs w:val="24"/>
          <w:lang w:eastAsia="pt-BR"/>
        </w:rPr>
        <w:t xml:space="preserve">do Tocantins </w:t>
      </w:r>
      <w:r w:rsidRPr="00F8148B">
        <w:rPr>
          <w:rFonts w:ascii="Times New Roman" w:hAnsi="Times New Roman"/>
          <w:sz w:val="24"/>
          <w:szCs w:val="24"/>
        </w:rPr>
        <w:t>- CE</w:t>
      </w:r>
      <w:r w:rsidRPr="00F8148B">
        <w:rPr>
          <w:rFonts w:ascii="Times New Roman" w:hAnsi="Times New Roman"/>
          <w:snapToGrid w:val="0"/>
          <w:sz w:val="24"/>
          <w:szCs w:val="24"/>
        </w:rPr>
        <w:t>-</w:t>
      </w:r>
      <w:r w:rsidRPr="00F8148B">
        <w:rPr>
          <w:rFonts w:ascii="Times New Roman" w:eastAsia="Times New Roman" w:hAnsi="Times New Roman"/>
          <w:sz w:val="24"/>
          <w:szCs w:val="24"/>
          <w:lang w:eastAsia="pt-BR"/>
        </w:rPr>
        <w:t>TO</w:t>
      </w:r>
      <w:r w:rsidRPr="00F8148B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F8148B">
        <w:rPr>
          <w:rFonts w:ascii="Times New Roman" w:hAnsi="Times New Roman"/>
          <w:sz w:val="24"/>
          <w:szCs w:val="24"/>
        </w:rPr>
        <w:t xml:space="preserve">em cumprimento ao disposto no Regulamento Eleitoral aprovado pela Resolução CAU/BR nº 179, de 22 de agosto de 2019, que regulamenta as eleições do Conselho de Arquitetura e Urbanismo, e em conformidade com o Calendário eleitoral das Eleições </w:t>
      </w:r>
      <w:r w:rsidRPr="00F8148B">
        <w:rPr>
          <w:rFonts w:ascii="Times New Roman" w:eastAsia="Times New Roman" w:hAnsi="Times New Roman"/>
          <w:sz w:val="24"/>
          <w:szCs w:val="24"/>
          <w:lang w:eastAsia="pt-BR"/>
        </w:rPr>
        <w:t>2020 do CAU</w:t>
      </w:r>
      <w:r w:rsidRPr="00F8148B">
        <w:rPr>
          <w:rFonts w:ascii="Times New Roman" w:hAnsi="Times New Roman"/>
          <w:snapToGrid w:val="0"/>
          <w:sz w:val="24"/>
          <w:szCs w:val="24"/>
        </w:rPr>
        <w:t>, INFORMA</w:t>
      </w:r>
      <w:r>
        <w:rPr>
          <w:rFonts w:ascii="Times New Roman" w:hAnsi="Times New Roman"/>
          <w:snapToGrid w:val="0"/>
          <w:sz w:val="24"/>
          <w:szCs w:val="24"/>
        </w:rPr>
        <w:t xml:space="preserve"> que como </w:t>
      </w:r>
      <w:r w:rsidRPr="00E324D5">
        <w:rPr>
          <w:rFonts w:ascii="Times New Roman" w:hAnsi="Times New Roman"/>
          <w:snapToGrid w:val="0"/>
          <w:sz w:val="24"/>
          <w:szCs w:val="24"/>
          <w:u w:val="single"/>
        </w:rPr>
        <w:t xml:space="preserve">não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houve i</w:t>
      </w:r>
      <w:r w:rsidRPr="00E324D5">
        <w:rPr>
          <w:rFonts w:ascii="Times New Roman" w:hAnsi="Times New Roman"/>
          <w:snapToGrid w:val="0"/>
          <w:sz w:val="24"/>
          <w:szCs w:val="24"/>
          <w:u w:val="single"/>
        </w:rPr>
        <w:t>mpugna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ções</w:t>
      </w:r>
      <w:r>
        <w:rPr>
          <w:rFonts w:ascii="Times New Roman" w:hAnsi="Times New Roman"/>
          <w:snapToGrid w:val="0"/>
          <w:sz w:val="24"/>
          <w:szCs w:val="24"/>
        </w:rPr>
        <w:t xml:space="preserve">, ao resultado das eleições 2020 do CAU, </w:t>
      </w:r>
      <w:r w:rsidRPr="00E324D5">
        <w:rPr>
          <w:rFonts w:ascii="Times New Roman" w:hAnsi="Times New Roman"/>
          <w:b/>
          <w:bCs/>
          <w:snapToGrid w:val="0"/>
          <w:sz w:val="24"/>
          <w:szCs w:val="24"/>
        </w:rPr>
        <w:t xml:space="preserve">não há julgamento de impugnações. </w:t>
      </w:r>
    </w:p>
    <w:p w14:paraId="106C5226" w14:textId="733B2268" w:rsidR="00F8148B" w:rsidRDefault="00F8148B" w:rsidP="00F8148B">
      <w:pPr>
        <w:spacing w:before="240" w:after="120"/>
        <w:ind w:right="1" w:firstLine="567"/>
        <w:jc w:val="both"/>
        <w:rPr>
          <w:rFonts w:ascii="Times New Roman" w:hAnsi="Times New Roman"/>
          <w:snapToGrid w:val="0"/>
        </w:rPr>
      </w:pPr>
    </w:p>
    <w:p w14:paraId="3EA3D5E9" w14:textId="77777777" w:rsidR="00E324D5" w:rsidRDefault="00E324D5" w:rsidP="00F8148B">
      <w:pPr>
        <w:spacing w:before="240" w:after="120"/>
        <w:ind w:right="1" w:firstLine="567"/>
        <w:jc w:val="both"/>
        <w:rPr>
          <w:rFonts w:ascii="Times New Roman" w:hAnsi="Times New Roman"/>
          <w:snapToGrid w:val="0"/>
        </w:rPr>
      </w:pPr>
    </w:p>
    <w:p w14:paraId="3F91C3EF" w14:textId="77777777" w:rsidR="00F8148B" w:rsidRDefault="00F8148B" w:rsidP="00F8148B">
      <w:pPr>
        <w:spacing w:before="240" w:after="120"/>
        <w:ind w:right="1" w:firstLine="567"/>
        <w:jc w:val="both"/>
        <w:rPr>
          <w:rFonts w:ascii="Times New Roman" w:hAnsi="Times New Roman"/>
          <w:snapToGrid w:val="0"/>
        </w:rPr>
      </w:pPr>
    </w:p>
    <w:p w14:paraId="1EB45A72" w14:textId="77777777" w:rsidR="00F8148B" w:rsidRPr="00C1166D" w:rsidRDefault="00F8148B" w:rsidP="00F8148B">
      <w:pPr>
        <w:jc w:val="center"/>
        <w:rPr>
          <w:rFonts w:ascii="Times New Roman" w:eastAsia="Times New Roman" w:hAnsi="Times New Roman"/>
          <w:b/>
          <w:bCs/>
          <w:iCs/>
          <w:lang w:eastAsia="pt-BR"/>
        </w:rPr>
      </w:pPr>
      <w:r w:rsidRPr="00C1166D">
        <w:rPr>
          <w:rFonts w:ascii="Times New Roman" w:eastAsia="Times New Roman" w:hAnsi="Times New Roman"/>
          <w:b/>
          <w:bCs/>
          <w:iCs/>
          <w:lang w:eastAsia="pt-BR"/>
        </w:rPr>
        <w:t>JULIANA FERNANDES CUNHA</w:t>
      </w:r>
    </w:p>
    <w:p w14:paraId="07FE8B14" w14:textId="26983CB2" w:rsidR="00F8148B" w:rsidRPr="00C1166D" w:rsidRDefault="00F8148B" w:rsidP="00F8148B">
      <w:pPr>
        <w:jc w:val="center"/>
        <w:rPr>
          <w:rFonts w:ascii="Times New Roman" w:hAnsi="Times New Roman"/>
          <w:snapToGrid w:val="0"/>
        </w:rPr>
      </w:pPr>
      <w:r w:rsidRPr="00C1166D">
        <w:rPr>
          <w:rFonts w:ascii="Times New Roman" w:hAnsi="Times New Roman"/>
          <w:snapToGrid w:val="0"/>
        </w:rPr>
        <w:t>Coordenador</w:t>
      </w:r>
      <w:r>
        <w:rPr>
          <w:rFonts w:ascii="Times New Roman" w:hAnsi="Times New Roman"/>
          <w:snapToGrid w:val="0"/>
        </w:rPr>
        <w:t>a</w:t>
      </w:r>
      <w:r w:rsidRPr="00C1166D">
        <w:rPr>
          <w:rFonts w:ascii="Times New Roman" w:hAnsi="Times New Roman"/>
          <w:snapToGrid w:val="0"/>
        </w:rPr>
        <w:t xml:space="preserve"> da Comissão Eleitoral do Tocantins</w:t>
      </w:r>
    </w:p>
    <w:p w14:paraId="4B2A3291" w14:textId="77777777" w:rsidR="00F8148B" w:rsidRPr="00C1166D" w:rsidRDefault="00F8148B" w:rsidP="00F8148B">
      <w:pPr>
        <w:jc w:val="center"/>
        <w:rPr>
          <w:rFonts w:ascii="Times New Roman" w:hAnsi="Times New Roman"/>
          <w:snapToGrid w:val="0"/>
        </w:rPr>
      </w:pPr>
      <w:r w:rsidRPr="00C1166D">
        <w:rPr>
          <w:rFonts w:ascii="Times New Roman" w:hAnsi="Times New Roman"/>
          <w:snapToGrid w:val="0"/>
        </w:rPr>
        <w:t>CE-TO</w:t>
      </w:r>
    </w:p>
    <w:p w14:paraId="490EEA60" w14:textId="77777777" w:rsidR="00F8148B" w:rsidRDefault="00F8148B" w:rsidP="00F8148B">
      <w:pPr>
        <w:spacing w:before="240"/>
        <w:jc w:val="center"/>
      </w:pPr>
    </w:p>
    <w:p w14:paraId="5C42454E" w14:textId="77777777" w:rsidR="00F8148B" w:rsidRDefault="00F8148B" w:rsidP="00F8148B">
      <w:pPr>
        <w:spacing w:before="240"/>
        <w:jc w:val="center"/>
        <w:rPr>
          <w:rFonts w:ascii="Times New Roman" w:hAnsi="Times New Roman"/>
        </w:rPr>
      </w:pPr>
    </w:p>
    <w:p w14:paraId="6B4BAC03" w14:textId="77777777" w:rsidR="00F8148B" w:rsidRDefault="00F8148B"/>
    <w:sectPr w:rsidR="00F8148B" w:rsidSect="005C3518">
      <w:headerReference w:type="default" r:id="rId6"/>
      <w:footerReference w:type="default" r:id="rId7"/>
      <w:pgSz w:w="11906" w:h="16838"/>
      <w:pgMar w:top="1417" w:right="707" w:bottom="1417" w:left="1701" w:header="17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BD83" w14:textId="77777777" w:rsidR="00BD5E74" w:rsidRDefault="00BD5E74" w:rsidP="005C3518">
      <w:pPr>
        <w:spacing w:after="0" w:line="240" w:lineRule="auto"/>
      </w:pPr>
      <w:r>
        <w:separator/>
      </w:r>
    </w:p>
  </w:endnote>
  <w:endnote w:type="continuationSeparator" w:id="0">
    <w:p w14:paraId="0A671928" w14:textId="77777777" w:rsidR="00BD5E74" w:rsidRDefault="00BD5E74" w:rsidP="005C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599567"/>
      <w:docPartObj>
        <w:docPartGallery w:val="Page Numbers (Bottom of Page)"/>
        <w:docPartUnique/>
      </w:docPartObj>
    </w:sdtPr>
    <w:sdtEndPr/>
    <w:sdtContent>
      <w:p w14:paraId="05605419" w14:textId="77777777" w:rsidR="005C3518" w:rsidRDefault="005C35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5B86F8BB" w14:textId="77777777" w:rsidR="005C3518" w:rsidRDefault="005C3518" w:rsidP="005C3518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 wp14:anchorId="2931847F" wp14:editId="6BB4CA49">
              <wp:extent cx="7571740" cy="219075"/>
              <wp:effectExtent l="0" t="0" r="0" b="9525"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219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400F9DE" w14:textId="77777777" w:rsidR="005C3518" w:rsidRDefault="00C51903">
        <w:pPr>
          <w:pStyle w:val="Rodap"/>
          <w:jc w:val="right"/>
        </w:pPr>
      </w:p>
    </w:sdtContent>
  </w:sdt>
  <w:p w14:paraId="147EB4FC" w14:textId="77777777" w:rsidR="005C3518" w:rsidRPr="005C3518" w:rsidRDefault="005C3518" w:rsidP="005C3518">
    <w:pPr>
      <w:pStyle w:val="Rodap"/>
      <w:ind w:left="-1701" w:right="-142"/>
      <w:jc w:val="center"/>
      <w:rPr>
        <w:rFonts w:ascii="Arial" w:eastAsia="Cambria" w:hAnsi="Arial" w:cs="Times New Roman"/>
        <w:color w:val="003333"/>
        <w:sz w:val="16"/>
        <w:szCs w:val="24"/>
      </w:rPr>
    </w:pPr>
    <w:r>
      <w:rPr>
        <w:rFonts w:ascii="Arial" w:hAnsi="Arial"/>
        <w:color w:val="003333"/>
        <w:sz w:val="16"/>
      </w:rPr>
      <w:t>Endereço: 103</w:t>
    </w:r>
    <w:r w:rsidRPr="003B4628">
      <w:rPr>
        <w:rFonts w:ascii="Arial" w:hAnsi="Arial"/>
        <w:color w:val="003333"/>
        <w:sz w:val="16"/>
      </w:rPr>
      <w:t xml:space="preserve"> </w:t>
    </w:r>
    <w:r>
      <w:rPr>
        <w:rFonts w:ascii="Arial" w:hAnsi="Arial"/>
        <w:color w:val="003333"/>
        <w:sz w:val="16"/>
      </w:rPr>
      <w:t xml:space="preserve">Sul, Rua SO-5, lote 12, salas 4 e 5, Plano Diretor Sul - </w:t>
    </w:r>
    <w:r w:rsidRPr="003B4628">
      <w:rPr>
        <w:rFonts w:ascii="Arial" w:hAnsi="Arial"/>
        <w:color w:val="003333"/>
        <w:sz w:val="16"/>
      </w:rPr>
      <w:t>CEP: 7</w:t>
    </w:r>
    <w:r>
      <w:rPr>
        <w:rFonts w:ascii="Arial" w:hAnsi="Arial"/>
        <w:color w:val="003333"/>
        <w:sz w:val="16"/>
      </w:rPr>
      <w:t>7.015-018</w:t>
    </w:r>
    <w:r w:rsidRPr="003B4628">
      <w:rPr>
        <w:rFonts w:ascii="Arial" w:hAnsi="Arial"/>
        <w:color w:val="003333"/>
        <w:sz w:val="16"/>
      </w:rPr>
      <w:t xml:space="preserve"> </w:t>
    </w:r>
    <w:r>
      <w:rPr>
        <w:rFonts w:ascii="Arial" w:hAnsi="Arial"/>
        <w:color w:val="003333"/>
        <w:sz w:val="16"/>
      </w:rPr>
      <w:t>Palmas</w:t>
    </w:r>
    <w:r w:rsidRPr="003B4628">
      <w:rPr>
        <w:rFonts w:ascii="Arial" w:hAnsi="Arial"/>
        <w:color w:val="003333"/>
        <w:sz w:val="16"/>
      </w:rPr>
      <w:t>/</w:t>
    </w:r>
    <w:r>
      <w:rPr>
        <w:rFonts w:ascii="Arial" w:hAnsi="Arial"/>
        <w:color w:val="003333"/>
        <w:sz w:val="16"/>
      </w:rPr>
      <w:t>TO - Telefone: (63) 3026-1800 /</w:t>
    </w:r>
    <w:r w:rsidRPr="005C3518">
      <w:rPr>
        <w:rFonts w:ascii="Arial" w:eastAsia="Cambria" w:hAnsi="Arial" w:cs="Times New Roman"/>
        <w:color w:val="003333"/>
        <w:sz w:val="16"/>
        <w:szCs w:val="24"/>
      </w:rPr>
      <w:t>3026-1900</w:t>
    </w:r>
  </w:p>
  <w:p w14:paraId="5BF1DA46" w14:textId="77777777" w:rsidR="005C3518" w:rsidRPr="005C3518" w:rsidRDefault="00C51903" w:rsidP="005C3518">
    <w:pPr>
      <w:tabs>
        <w:tab w:val="left" w:pos="1820"/>
      </w:tabs>
      <w:spacing w:after="0" w:line="288" w:lineRule="auto"/>
      <w:ind w:left="-658" w:right="-1"/>
      <w:jc w:val="center"/>
      <w:rPr>
        <w:rFonts w:ascii="Arial" w:eastAsia="Cambria" w:hAnsi="Arial" w:cs="Times New Roman"/>
        <w:b/>
        <w:color w:val="003333"/>
        <w:sz w:val="20"/>
        <w:szCs w:val="20"/>
      </w:rPr>
    </w:pPr>
    <w:hyperlink r:id="rId2" w:history="1">
      <w:r w:rsidR="005C3518" w:rsidRPr="005C3518">
        <w:rPr>
          <w:rFonts w:ascii="Arial" w:eastAsia="Cambria" w:hAnsi="Arial" w:cs="Times New Roman"/>
          <w:b/>
          <w:color w:val="0000FF"/>
          <w:sz w:val="20"/>
          <w:szCs w:val="20"/>
          <w:u w:val="single"/>
        </w:rPr>
        <w:t>www.cauto.org.br</w:t>
      </w:r>
    </w:hyperlink>
    <w:r w:rsidR="005C3518" w:rsidRPr="005C3518">
      <w:rPr>
        <w:rFonts w:ascii="Arial" w:eastAsia="Cambria" w:hAnsi="Arial" w:cs="Times New Roman"/>
        <w:b/>
        <w:color w:val="003333"/>
        <w:sz w:val="20"/>
        <w:szCs w:val="20"/>
      </w:rPr>
      <w:t xml:space="preserve"> / </w:t>
    </w:r>
    <w:hyperlink r:id="rId3" w:history="1">
      <w:r w:rsidR="005C3518" w:rsidRPr="005C3518">
        <w:rPr>
          <w:rStyle w:val="Hyperlink"/>
          <w:rFonts w:ascii="Arial" w:eastAsia="Cambria" w:hAnsi="Arial" w:cs="Times New Roman"/>
          <w:b/>
          <w:sz w:val="20"/>
          <w:szCs w:val="20"/>
        </w:rPr>
        <w:t>atendimento@cauto.org.br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3FC8" w14:textId="77777777" w:rsidR="00BD5E74" w:rsidRDefault="00BD5E74" w:rsidP="005C3518">
      <w:pPr>
        <w:spacing w:after="0" w:line="240" w:lineRule="auto"/>
      </w:pPr>
      <w:r>
        <w:separator/>
      </w:r>
    </w:p>
  </w:footnote>
  <w:footnote w:type="continuationSeparator" w:id="0">
    <w:p w14:paraId="3DBFDD32" w14:textId="77777777" w:rsidR="00BD5E74" w:rsidRDefault="00BD5E74" w:rsidP="005C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8583" w14:textId="77777777" w:rsidR="005C3518" w:rsidRDefault="005C3518" w:rsidP="005C3518">
    <w:pPr>
      <w:pStyle w:val="Cabealho"/>
      <w:ind w:left="-1701"/>
      <w:jc w:val="center"/>
    </w:pPr>
    <w:r>
      <w:rPr>
        <w:noProof/>
        <w:lang w:eastAsia="pt-BR"/>
      </w:rPr>
      <w:drawing>
        <wp:inline distT="0" distB="0" distL="0" distR="0" wp14:anchorId="41FA10B1" wp14:editId="315F1EE8">
          <wp:extent cx="7571740" cy="14097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18"/>
    <w:rsid w:val="00091AFE"/>
    <w:rsid w:val="00411736"/>
    <w:rsid w:val="005C3518"/>
    <w:rsid w:val="007D3BF5"/>
    <w:rsid w:val="009078C0"/>
    <w:rsid w:val="00AA2619"/>
    <w:rsid w:val="00BD5E74"/>
    <w:rsid w:val="00C51903"/>
    <w:rsid w:val="00DE256C"/>
    <w:rsid w:val="00E324D5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7995F"/>
  <w15:docId w15:val="{6476DDDA-E1A8-428F-A9D8-851F3DA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3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518"/>
  </w:style>
  <w:style w:type="paragraph" w:styleId="Rodap">
    <w:name w:val="footer"/>
    <w:basedOn w:val="Normal"/>
    <w:link w:val="RodapChar"/>
    <w:uiPriority w:val="99"/>
    <w:unhideWhenUsed/>
    <w:rsid w:val="005C3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518"/>
  </w:style>
  <w:style w:type="paragraph" w:styleId="Textodebalo">
    <w:name w:val="Balloon Text"/>
    <w:basedOn w:val="Normal"/>
    <w:link w:val="TextodebaloChar"/>
    <w:uiPriority w:val="99"/>
    <w:semiHidden/>
    <w:unhideWhenUsed/>
    <w:rsid w:val="005C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5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C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DAVI  BARBOSA PORTILHO</cp:lastModifiedBy>
  <cp:revision>7</cp:revision>
  <cp:lastPrinted>2020-10-22T17:56:00Z</cp:lastPrinted>
  <dcterms:created xsi:type="dcterms:W3CDTF">2020-10-21T14:57:00Z</dcterms:created>
  <dcterms:modified xsi:type="dcterms:W3CDTF">2020-10-29T20:25:00Z</dcterms:modified>
</cp:coreProperties>
</file>