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11" w:rsidRPr="00FB17C9" w:rsidRDefault="00FB17C9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 w:rsidRPr="00FB17C9">
        <w:rPr>
          <w:rFonts w:ascii="Arial Narrow" w:hAnsi="Arial Narrow"/>
          <w:b/>
          <w:bCs/>
          <w:color w:val="auto"/>
          <w:sz w:val="23"/>
          <w:szCs w:val="23"/>
        </w:rPr>
        <w:t>ANEXO V</w:t>
      </w:r>
      <w:r w:rsidR="00AA5EDF">
        <w:rPr>
          <w:rFonts w:ascii="Arial Narrow" w:hAnsi="Arial Narrow"/>
          <w:b/>
          <w:bCs/>
          <w:color w:val="auto"/>
          <w:sz w:val="23"/>
          <w:szCs w:val="23"/>
        </w:rPr>
        <w:t>I</w:t>
      </w:r>
      <w:bookmarkStart w:id="0" w:name="_GoBack"/>
      <w:bookmarkEnd w:id="0"/>
    </w:p>
    <w:p w:rsidR="00A12811" w:rsidRPr="00FB17C9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p w:rsidR="00A12811" w:rsidRPr="00FB17C9" w:rsidRDefault="00A12811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 w:rsidRPr="00FB17C9">
        <w:rPr>
          <w:rFonts w:ascii="Arial Narrow" w:hAnsi="Arial Narrow"/>
          <w:b/>
          <w:bCs/>
          <w:color w:val="auto"/>
          <w:sz w:val="23"/>
          <w:szCs w:val="23"/>
        </w:rPr>
        <w:t>EDITAL DE SELEÇÃO PÚBLICA DE CONVÊNIO INSTITUCIONAL Nº 01/2020</w:t>
      </w:r>
    </w:p>
    <w:p w:rsidR="00A12811" w:rsidRPr="00FB17C9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0"/>
        <w:gridCol w:w="5141"/>
      </w:tblGrid>
      <w:tr w:rsidR="00A12811" w:rsidRPr="00FB17C9" w:rsidTr="00A83B39">
        <w:tc>
          <w:tcPr>
            <w:tcW w:w="9071" w:type="dxa"/>
            <w:gridSpan w:val="2"/>
          </w:tcPr>
          <w:p w:rsidR="00A12811" w:rsidRPr="00FB17C9" w:rsidRDefault="00FB17C9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17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DECLARAÇÃO QUE CONCORDA COM AS CONDIÇÕES DO EDITAL E SEUS ANEXOS</w:t>
            </w:r>
          </w:p>
        </w:tc>
      </w:tr>
      <w:tr w:rsidR="00A12811" w:rsidRPr="00FB17C9" w:rsidTr="00A83B39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1-Dados do Proponente </w:t>
            </w:r>
          </w:p>
        </w:tc>
      </w:tr>
      <w:tr w:rsidR="00A12811" w:rsidRPr="00FB17C9" w:rsidTr="009F21EC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Razão Social </w:t>
            </w:r>
          </w:p>
          <w:p w:rsidR="00A12811" w:rsidRPr="00FB17C9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:rsidTr="00661B2E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CNPJ</w:t>
            </w:r>
          </w:p>
          <w:p w:rsidR="00A12811" w:rsidRPr="00FB17C9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:rsidTr="00E60A09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Endereço </w:t>
            </w:r>
          </w:p>
          <w:p w:rsidR="00A12811" w:rsidRPr="00FB17C9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:rsidTr="00075FC6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tabs>
                <w:tab w:val="center" w:pos="4427"/>
                <w:tab w:val="left" w:pos="5865"/>
              </w:tabs>
              <w:spacing w:line="360" w:lineRule="auto"/>
              <w:jc w:val="both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>2- Representa</w:t>
            </w:r>
            <w:r w:rsidR="0080668C">
              <w:rPr>
                <w:rFonts w:ascii="Arial Narrow" w:hAnsi="Arial Narrow"/>
                <w:b/>
                <w:color w:val="auto"/>
                <w:sz w:val="23"/>
                <w:szCs w:val="23"/>
              </w:rPr>
              <w:t>nte</w:t>
            </w: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Legal </w:t>
            </w: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ab/>
            </w:r>
          </w:p>
        </w:tc>
      </w:tr>
      <w:tr w:rsidR="00A12811" w:rsidRPr="00FB17C9" w:rsidTr="00647A4A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NOME</w:t>
            </w:r>
          </w:p>
          <w:p w:rsidR="00A12811" w:rsidRPr="00FB17C9" w:rsidRDefault="00A12811" w:rsidP="00A1281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:rsidTr="00A12811">
        <w:tc>
          <w:tcPr>
            <w:tcW w:w="3930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CARGO </w:t>
            </w:r>
          </w:p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CPF</w:t>
            </w:r>
          </w:p>
        </w:tc>
      </w:tr>
      <w:tr w:rsidR="00A12811" w:rsidRPr="00FB17C9" w:rsidTr="00A12811">
        <w:tc>
          <w:tcPr>
            <w:tcW w:w="3930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RG                                                         </w:t>
            </w:r>
          </w:p>
        </w:tc>
        <w:tc>
          <w:tcPr>
            <w:tcW w:w="5141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ORGÃO EMISSOR</w:t>
            </w:r>
          </w:p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:rsidTr="00A12811">
        <w:tc>
          <w:tcPr>
            <w:tcW w:w="3930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>TELEFONE</w:t>
            </w:r>
          </w:p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CELULAR </w:t>
            </w:r>
          </w:p>
        </w:tc>
      </w:tr>
      <w:tr w:rsidR="00A12811" w:rsidRPr="00FB17C9" w:rsidTr="00A12811">
        <w:tc>
          <w:tcPr>
            <w:tcW w:w="3930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color w:val="auto"/>
                <w:sz w:val="23"/>
                <w:szCs w:val="23"/>
              </w:rPr>
              <w:t xml:space="preserve">E-MAIL </w:t>
            </w:r>
          </w:p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:rsidR="00A12811" w:rsidRPr="00FB17C9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FB17C9" w:rsidTr="004C3146">
        <w:tc>
          <w:tcPr>
            <w:tcW w:w="9071" w:type="dxa"/>
            <w:gridSpan w:val="2"/>
          </w:tcPr>
          <w:p w:rsidR="00A12811" w:rsidRPr="00FB17C9" w:rsidRDefault="00A12811" w:rsidP="00FB17C9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3- </w:t>
            </w:r>
            <w:r w:rsidR="00FB17C9"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>Declaração</w:t>
            </w:r>
            <w:r w:rsidRPr="00FB17C9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 </w:t>
            </w:r>
          </w:p>
        </w:tc>
      </w:tr>
      <w:tr w:rsidR="00A12811" w:rsidRPr="00FB17C9" w:rsidTr="000A689F">
        <w:tc>
          <w:tcPr>
            <w:tcW w:w="9071" w:type="dxa"/>
            <w:gridSpan w:val="2"/>
          </w:tcPr>
          <w:p w:rsidR="00A12811" w:rsidRPr="00FB17C9" w:rsidRDefault="00A12811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FB17C9" w:rsidRPr="00FB17C9" w:rsidRDefault="00FB17C9" w:rsidP="00FB17C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17C9">
              <w:rPr>
                <w:rFonts w:ascii="Arial Narrow" w:eastAsia="Cambria" w:hAnsi="Arial Narrow"/>
                <w:color w:val="auto"/>
                <w:sz w:val="23"/>
                <w:szCs w:val="23"/>
              </w:rPr>
              <w:t>De</w:t>
            </w:r>
            <w:r w:rsidRPr="00FB17C9">
              <w:rPr>
                <w:rFonts w:ascii="Arial Narrow" w:hAnsi="Arial Narrow"/>
                <w:sz w:val="22"/>
                <w:szCs w:val="22"/>
              </w:rPr>
              <w:t>claro estar ciente e concordar com as condições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17C9">
              <w:rPr>
                <w:rFonts w:ascii="Arial Narrow" w:hAnsi="Arial Narrow"/>
                <w:sz w:val="22"/>
                <w:szCs w:val="22"/>
              </w:rPr>
              <w:t>contidas no edital e seus anexos, bem como que cumpro plenamente com os requisitos de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17C9">
              <w:rPr>
                <w:rFonts w:ascii="Arial Narrow" w:hAnsi="Arial Narrow"/>
                <w:sz w:val="22"/>
                <w:szCs w:val="22"/>
              </w:rPr>
              <w:t xml:space="preserve">habilitação definidos </w:t>
            </w: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FB17C9">
              <w:rPr>
                <w:rFonts w:ascii="Arial Narrow" w:hAnsi="Arial Narrow"/>
                <w:sz w:val="22"/>
                <w:szCs w:val="22"/>
              </w:rPr>
              <w:t>edital de seleção pública de convênio institucional nº 01/2020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A12811" w:rsidRDefault="00A12811" w:rsidP="00FB17C9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B17C9" w:rsidRPr="00FB17C9" w:rsidRDefault="00FB17C9" w:rsidP="00FB17C9">
            <w:pPr>
              <w:pStyle w:val="Default"/>
              <w:spacing w:line="276" w:lineRule="auto"/>
              <w:rPr>
                <w:rFonts w:ascii="Arial Narrow" w:hAnsi="Arial Narrow"/>
                <w:sz w:val="23"/>
                <w:szCs w:val="23"/>
              </w:rPr>
            </w:pPr>
          </w:p>
          <w:p w:rsidR="00A12811" w:rsidRPr="00FB17C9" w:rsidRDefault="00A12811" w:rsidP="00A12811">
            <w:pPr>
              <w:pStyle w:val="SemEspaamento"/>
              <w:rPr>
                <w:rFonts w:ascii="Arial Narrow" w:hAnsi="Arial Narrow"/>
                <w:sz w:val="21"/>
                <w:szCs w:val="21"/>
              </w:rPr>
            </w:pPr>
            <w:r w:rsidRPr="00FB17C9">
              <w:rPr>
                <w:rFonts w:ascii="Arial Narrow" w:hAnsi="Arial Narrow"/>
                <w:sz w:val="21"/>
                <w:szCs w:val="21"/>
              </w:rPr>
              <w:t>_____________________________</w:t>
            </w:r>
          </w:p>
          <w:p w:rsidR="00A12811" w:rsidRPr="00FB17C9" w:rsidRDefault="00A12811" w:rsidP="00A12811">
            <w:pPr>
              <w:pStyle w:val="SemEspaamento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Loca e data</w:t>
            </w:r>
          </w:p>
          <w:p w:rsidR="00A1281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  <w:p w:rsidR="00FB17C9" w:rsidRPr="00FB17C9" w:rsidRDefault="00FB17C9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  <w:p w:rsidR="00A12811" w:rsidRPr="00FB17C9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___________________________</w:t>
            </w:r>
          </w:p>
          <w:p w:rsidR="00A12811" w:rsidRPr="00FB17C9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Nome/assinatura</w:t>
            </w:r>
          </w:p>
          <w:p w:rsidR="00A12811" w:rsidRPr="00FB17C9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FB17C9">
              <w:rPr>
                <w:rFonts w:ascii="Arial Narrow" w:hAnsi="Arial Narrow"/>
              </w:rPr>
              <w:t>Cargo</w:t>
            </w:r>
          </w:p>
        </w:tc>
      </w:tr>
    </w:tbl>
    <w:p w:rsidR="00A12811" w:rsidRPr="00FB17C9" w:rsidRDefault="00A12811" w:rsidP="00A12811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</w:p>
    <w:sectPr w:rsidR="00A12811" w:rsidRPr="00FB17C9" w:rsidSect="00A12811">
      <w:headerReference w:type="default" r:id="rId8"/>
      <w:footerReference w:type="default" r:id="rId9"/>
      <w:type w:val="continuous"/>
      <w:pgSz w:w="11906" w:h="16838"/>
      <w:pgMar w:top="1701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0D" w:rsidRDefault="00123A0D" w:rsidP="00515170">
      <w:r>
        <w:separator/>
      </w:r>
    </w:p>
  </w:endnote>
  <w:endnote w:type="continuationSeparator" w:id="0">
    <w:p w:rsidR="00123A0D" w:rsidRDefault="00123A0D" w:rsidP="005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</w:t>
    </w:r>
    <w:r w:rsidR="00364BBC" w:rsidRPr="00364BBC">
      <w:rPr>
        <w:rFonts w:ascii="Arial" w:hAnsi="Arial"/>
        <w:color w:val="003333"/>
        <w:sz w:val="14"/>
        <w:szCs w:val="14"/>
      </w:rPr>
      <w:t xml:space="preserve"> </w:t>
    </w:r>
    <w:r w:rsidRPr="00364BBC">
      <w:rPr>
        <w:rFonts w:ascii="Arial" w:hAnsi="Arial"/>
        <w:color w:val="003333"/>
        <w:sz w:val="14"/>
        <w:szCs w:val="14"/>
      </w:rPr>
      <w:t>Sul, Rua SO-5, lote 12, salas 4 e 5, Plano Diretor Sul - CEP: 77.015-018Palmas/TO - Telefone: (63) 3026-1800 / 3026-1900</w:t>
    </w:r>
  </w:p>
  <w:p w:rsidR="00515170" w:rsidRPr="00364BBC" w:rsidRDefault="00AA5EDF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0D" w:rsidRDefault="00123A0D" w:rsidP="00515170">
      <w:r>
        <w:separator/>
      </w:r>
    </w:p>
  </w:footnote>
  <w:footnote w:type="continuationSeparator" w:id="0">
    <w:p w:rsidR="00123A0D" w:rsidRDefault="00123A0D" w:rsidP="0051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7" name="Imagem 7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70"/>
    <w:rsid w:val="000017DA"/>
    <w:rsid w:val="00033A77"/>
    <w:rsid w:val="000537C8"/>
    <w:rsid w:val="00057832"/>
    <w:rsid w:val="0007013F"/>
    <w:rsid w:val="00083BFC"/>
    <w:rsid w:val="000B3570"/>
    <w:rsid w:val="000D4EE4"/>
    <w:rsid w:val="000F1246"/>
    <w:rsid w:val="000F1BB5"/>
    <w:rsid w:val="0010265D"/>
    <w:rsid w:val="00116240"/>
    <w:rsid w:val="00120AD8"/>
    <w:rsid w:val="00123204"/>
    <w:rsid w:val="00123A0D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F3967"/>
    <w:rsid w:val="001F708A"/>
    <w:rsid w:val="00234ADF"/>
    <w:rsid w:val="0023638D"/>
    <w:rsid w:val="002363D3"/>
    <w:rsid w:val="00245E22"/>
    <w:rsid w:val="002566B4"/>
    <w:rsid w:val="00282F9B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810B1"/>
    <w:rsid w:val="003922F9"/>
    <w:rsid w:val="003A15BC"/>
    <w:rsid w:val="003B0438"/>
    <w:rsid w:val="003B3B44"/>
    <w:rsid w:val="003C41D7"/>
    <w:rsid w:val="003C5043"/>
    <w:rsid w:val="003C6F19"/>
    <w:rsid w:val="003E40B0"/>
    <w:rsid w:val="003F4F1B"/>
    <w:rsid w:val="00400F4D"/>
    <w:rsid w:val="00407415"/>
    <w:rsid w:val="0041443E"/>
    <w:rsid w:val="004168D5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5F35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E4474"/>
    <w:rsid w:val="005F2523"/>
    <w:rsid w:val="00601A94"/>
    <w:rsid w:val="0061567B"/>
    <w:rsid w:val="00617D5B"/>
    <w:rsid w:val="006236CD"/>
    <w:rsid w:val="00623B8B"/>
    <w:rsid w:val="0063066D"/>
    <w:rsid w:val="00632812"/>
    <w:rsid w:val="00634595"/>
    <w:rsid w:val="00641E01"/>
    <w:rsid w:val="00652ED2"/>
    <w:rsid w:val="006812E0"/>
    <w:rsid w:val="006827F9"/>
    <w:rsid w:val="00690829"/>
    <w:rsid w:val="006B57CB"/>
    <w:rsid w:val="006B6C31"/>
    <w:rsid w:val="006B703C"/>
    <w:rsid w:val="006C789D"/>
    <w:rsid w:val="006F2FCF"/>
    <w:rsid w:val="00732F38"/>
    <w:rsid w:val="007356FC"/>
    <w:rsid w:val="00737F12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7578"/>
    <w:rsid w:val="007F2D69"/>
    <w:rsid w:val="0080668C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591"/>
    <w:rsid w:val="009D6C71"/>
    <w:rsid w:val="009E5463"/>
    <w:rsid w:val="009E5678"/>
    <w:rsid w:val="00A078A6"/>
    <w:rsid w:val="00A12811"/>
    <w:rsid w:val="00A1499B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5EDF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75C1"/>
    <w:rsid w:val="00BC4DF8"/>
    <w:rsid w:val="00BC5680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8682A"/>
    <w:rsid w:val="00C97CEC"/>
    <w:rsid w:val="00CA58EC"/>
    <w:rsid w:val="00CA75F4"/>
    <w:rsid w:val="00CD213E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B17C9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5CA05EF-3E64-419C-8212-76ABC95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3F6F-17DC-4963-9651-D05CD60D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Usuário do Windows</cp:lastModifiedBy>
  <cp:revision>80</cp:revision>
  <cp:lastPrinted>2020-02-12T18:02:00Z</cp:lastPrinted>
  <dcterms:created xsi:type="dcterms:W3CDTF">2018-04-18T18:28:00Z</dcterms:created>
  <dcterms:modified xsi:type="dcterms:W3CDTF">2020-02-13T14:00:00Z</dcterms:modified>
</cp:coreProperties>
</file>